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F1" w:rsidRPr="004E6AF5" w:rsidRDefault="00EE30F1" w:rsidP="004E6AF5">
      <w:pPr>
        <w:spacing w:after="120"/>
        <w:rPr>
          <w:b/>
          <w:szCs w:val="28"/>
        </w:rPr>
      </w:pPr>
      <w:r w:rsidRPr="004E6AF5">
        <w:rPr>
          <w:b/>
          <w:szCs w:val="28"/>
        </w:rPr>
        <w:t>UBND HUYỆN THANH TRÌ                                               HƯỚNG DẪN HỌC</w:t>
      </w:r>
      <w:r w:rsidR="009D3848" w:rsidRPr="004E6AF5">
        <w:rPr>
          <w:b/>
          <w:szCs w:val="28"/>
        </w:rPr>
        <w:t xml:space="preserve"> </w:t>
      </w:r>
    </w:p>
    <w:p w:rsidR="00EE30F1" w:rsidRPr="004E6AF5" w:rsidRDefault="00EE30F1" w:rsidP="004E6AF5">
      <w:pPr>
        <w:spacing w:after="120"/>
        <w:rPr>
          <w:b/>
          <w:szCs w:val="28"/>
        </w:rPr>
      </w:pPr>
      <w:r w:rsidRPr="004E6AF5">
        <w:rPr>
          <w:b/>
          <w:szCs w:val="28"/>
        </w:rPr>
        <w:t>TRƯỜNG THCS TAM HIỆP                                    TUẦN TỪ</w:t>
      </w:r>
      <w:r w:rsidR="00FA7E21" w:rsidRPr="004E6AF5">
        <w:rPr>
          <w:b/>
          <w:szCs w:val="28"/>
        </w:rPr>
        <w:t xml:space="preserve"> </w:t>
      </w:r>
      <w:r w:rsidR="00B36711">
        <w:rPr>
          <w:b/>
          <w:szCs w:val="28"/>
        </w:rPr>
        <w:t>13</w:t>
      </w:r>
      <w:r w:rsidR="009D3848" w:rsidRPr="004E6AF5">
        <w:rPr>
          <w:b/>
          <w:szCs w:val="28"/>
        </w:rPr>
        <w:t>/</w:t>
      </w:r>
      <w:r w:rsidR="00D276E4" w:rsidRPr="004E6AF5">
        <w:rPr>
          <w:b/>
          <w:szCs w:val="28"/>
        </w:rPr>
        <w:t>04</w:t>
      </w:r>
      <w:r w:rsidRPr="004E6AF5">
        <w:rPr>
          <w:b/>
          <w:szCs w:val="28"/>
        </w:rPr>
        <w:t xml:space="preserve"> ĐẾN </w:t>
      </w:r>
      <w:r w:rsidR="00D276E4" w:rsidRPr="004E6AF5">
        <w:rPr>
          <w:b/>
          <w:szCs w:val="28"/>
        </w:rPr>
        <w:t>1</w:t>
      </w:r>
      <w:r w:rsidR="00B36711">
        <w:rPr>
          <w:b/>
          <w:szCs w:val="28"/>
        </w:rPr>
        <w:t>8</w:t>
      </w:r>
      <w:r w:rsidR="00227852" w:rsidRPr="004E6AF5">
        <w:rPr>
          <w:b/>
          <w:szCs w:val="28"/>
        </w:rPr>
        <w:t>/0</w:t>
      </w:r>
      <w:r w:rsidR="00FA7E21" w:rsidRPr="004E6AF5">
        <w:rPr>
          <w:b/>
          <w:szCs w:val="28"/>
        </w:rPr>
        <w:t>4</w:t>
      </w:r>
      <w:r w:rsidRPr="004E6AF5">
        <w:rPr>
          <w:b/>
          <w:szCs w:val="28"/>
        </w:rPr>
        <w:t>/2020</w:t>
      </w:r>
    </w:p>
    <w:p w:rsidR="00EE30F1" w:rsidRPr="00B36711" w:rsidRDefault="00EE30F1" w:rsidP="00B36711">
      <w:pPr>
        <w:spacing w:before="240" w:after="240"/>
        <w:jc w:val="center"/>
        <w:rPr>
          <w:b/>
          <w:sz w:val="40"/>
          <w:szCs w:val="28"/>
          <w:u w:val="single"/>
        </w:rPr>
      </w:pPr>
      <w:r w:rsidRPr="00B36711">
        <w:rPr>
          <w:b/>
          <w:sz w:val="40"/>
          <w:szCs w:val="28"/>
          <w:u w:val="single"/>
        </w:rPr>
        <w:t>MÔN TOÁN 6</w:t>
      </w:r>
      <w:bookmarkStart w:id="0" w:name="_GoBack"/>
      <w:bookmarkEnd w:id="0"/>
    </w:p>
    <w:p w:rsidR="004E6AF5" w:rsidRDefault="004E6AF5" w:rsidP="004E6AF5">
      <w:pPr>
        <w:spacing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>Bài 1</w:t>
      </w:r>
      <w:r w:rsidRPr="004E6AF5">
        <w:rPr>
          <w:color w:val="000000" w:themeColor="text1"/>
          <w:szCs w:val="28"/>
        </w:rPr>
        <w:t>: Quy đồng mẫu các phân số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E6AF5" w:rsidTr="004E6AF5">
        <w:tc>
          <w:tcPr>
            <w:tcW w:w="3473" w:type="dxa"/>
          </w:tcPr>
          <w:p w:rsid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8"/>
                <w:szCs w:val="28"/>
              </w:rPr>
              <w:object w:dxaOrig="4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pt;height:35.8pt" o:ole="">
                  <v:imagedata r:id="rId6" o:title=""/>
                </v:shape>
                <o:OLEObject Type="Embed" ProgID="Equation.DSMT4" ShapeID="_x0000_i1026" DrawAspect="Content" ObjectID="_1648020530" r:id="rId7"/>
              </w:object>
            </w:r>
            <w:r w:rsidRPr="004E6AF5">
              <w:rPr>
                <w:color w:val="000000" w:themeColor="text1"/>
                <w:szCs w:val="28"/>
              </w:rPr>
              <w:t xml:space="preserve"> và </w:t>
            </w:r>
            <w:r w:rsidRPr="004E6AF5">
              <w:rPr>
                <w:color w:val="000000" w:themeColor="text1"/>
                <w:position w:val="-28"/>
                <w:szCs w:val="28"/>
              </w:rPr>
              <w:object w:dxaOrig="260" w:dyaOrig="720">
                <v:shape id="_x0000_i1025" type="#_x0000_t75" style="width:12.7pt;height:35.8pt" o:ole="">
                  <v:imagedata r:id="rId8" o:title=""/>
                </v:shape>
                <o:OLEObject Type="Embed" ProgID="Equation.DSMT4" ShapeID="_x0000_i1025" DrawAspect="Content" ObjectID="_1648020531" r:id="rId9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6"/>
                <w:szCs w:val="28"/>
              </w:rPr>
              <w:object w:dxaOrig="400" w:dyaOrig="700">
                <v:shape id="_x0000_i1027" type="#_x0000_t75" style="width:20pt;height:34.65pt" o:ole="">
                  <v:imagedata r:id="rId10" o:title=""/>
                </v:shape>
                <o:OLEObject Type="Embed" ProgID="Equation.DSMT4" ShapeID="_x0000_i1027" DrawAspect="Content" ObjectID="_1648020532" r:id="rId11"/>
              </w:object>
            </w:r>
            <w:r w:rsidRPr="004E6AF5">
              <w:rPr>
                <w:color w:val="000000" w:themeColor="text1"/>
                <w:szCs w:val="28"/>
              </w:rPr>
              <w:t xml:space="preserve"> và </w:t>
            </w:r>
            <w:r w:rsidRPr="004E6AF5">
              <w:rPr>
                <w:color w:val="000000" w:themeColor="text1"/>
                <w:position w:val="-26"/>
                <w:szCs w:val="28"/>
              </w:rPr>
              <w:object w:dxaOrig="540" w:dyaOrig="700">
                <v:shape id="_x0000_i1028" type="#_x0000_t75" style="width:26.95pt;height:34.65pt" o:ole="">
                  <v:imagedata r:id="rId12" o:title=""/>
                </v:shape>
                <o:OLEObject Type="Embed" ProgID="Equation.DSMT4" ShapeID="_x0000_i1028" DrawAspect="Content" ObjectID="_1648020533" r:id="rId13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8"/>
                <w:szCs w:val="28"/>
              </w:rPr>
              <w:object w:dxaOrig="240" w:dyaOrig="720">
                <v:shape id="_x0000_i1035" type="#_x0000_t75" style="width:11.95pt;height:36.2pt" o:ole="">
                  <v:imagedata r:id="rId14" o:title=""/>
                </v:shape>
                <o:OLEObject Type="Embed" ProgID="Equation.DSMT4" ShapeID="_x0000_i1035" DrawAspect="Content" ObjectID="_1648020534" r:id="rId15"/>
              </w:object>
            </w:r>
            <w:r>
              <w:rPr>
                <w:color w:val="000000" w:themeColor="text1"/>
                <w:szCs w:val="28"/>
              </w:rPr>
              <w:t xml:space="preserve"> và </w:t>
            </w:r>
            <w:r w:rsidRPr="004E6AF5">
              <w:rPr>
                <w:color w:val="000000" w:themeColor="text1"/>
                <w:position w:val="-4"/>
                <w:szCs w:val="28"/>
              </w:rPr>
              <w:object w:dxaOrig="360" w:dyaOrig="279">
                <v:shape id="_x0000_i1036" type="#_x0000_t75" style="width:18.1pt;height:13.85pt" o:ole="">
                  <v:imagedata r:id="rId16" o:title=""/>
                </v:shape>
                <o:OLEObject Type="Embed" ProgID="Equation.DSMT4" ShapeID="_x0000_i1036" DrawAspect="Content" ObjectID="_1648020535" r:id="rId17"/>
              </w:objec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8"/>
                <w:szCs w:val="28"/>
              </w:rPr>
              <w:object w:dxaOrig="820" w:dyaOrig="720">
                <v:shape id="_x0000_i1037" type="#_x0000_t75" style="width:40.8pt;height:36.2pt" o:ole="">
                  <v:imagedata r:id="rId18" o:title=""/>
                </v:shape>
                <o:OLEObject Type="Embed" ProgID="Equation.DSMT4" ShapeID="_x0000_i1037" DrawAspect="Content" ObjectID="_1648020536" r:id="rId19"/>
              </w:object>
            </w:r>
            <w:r>
              <w:rPr>
                <w:color w:val="000000" w:themeColor="text1"/>
                <w:szCs w:val="28"/>
              </w:rPr>
              <w:t xml:space="preserve"> và </w:t>
            </w:r>
            <w:r w:rsidRPr="004E6AF5">
              <w:rPr>
                <w:color w:val="000000" w:themeColor="text1"/>
                <w:position w:val="-28"/>
                <w:szCs w:val="28"/>
              </w:rPr>
              <w:object w:dxaOrig="360" w:dyaOrig="720">
                <v:shape id="_x0000_i1038" type="#_x0000_t75" style="width:18.1pt;height:36.2pt" o:ole="">
                  <v:imagedata r:id="rId20" o:title=""/>
                </v:shape>
                <o:OLEObject Type="Embed" ProgID="Equation.DSMT4" ShapeID="_x0000_i1038" DrawAspect="Content" ObjectID="_1648020537" r:id="rId21"/>
              </w:objec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4E6AF5" w:rsidRP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8"/>
                <w:szCs w:val="28"/>
              </w:rPr>
              <w:object w:dxaOrig="400" w:dyaOrig="720">
                <v:shape id="_x0000_i1033" type="#_x0000_t75" style="width:20pt;height:35.8pt" o:ole="">
                  <v:imagedata r:id="rId22" o:title=""/>
                </v:shape>
                <o:OLEObject Type="Embed" ProgID="Equation.DSMT4" ShapeID="_x0000_i1033" DrawAspect="Content" ObjectID="_1648020538" r:id="rId23"/>
              </w:object>
            </w:r>
            <w:r w:rsidRPr="004E6AF5">
              <w:rPr>
                <w:color w:val="000000" w:themeColor="text1"/>
                <w:szCs w:val="28"/>
              </w:rPr>
              <w:t xml:space="preserve"> ; </w:t>
            </w:r>
            <w:r w:rsidRPr="004E6AF5">
              <w:rPr>
                <w:color w:val="000000" w:themeColor="text1"/>
                <w:position w:val="-26"/>
                <w:szCs w:val="28"/>
              </w:rPr>
              <w:object w:dxaOrig="400" w:dyaOrig="700">
                <v:shape id="_x0000_i1032" type="#_x0000_t75" style="width:20pt;height:34.65pt" o:ole="">
                  <v:imagedata r:id="rId24" o:title=""/>
                </v:shape>
                <o:OLEObject Type="Embed" ProgID="Equation.DSMT4" ShapeID="_x0000_i1032" DrawAspect="Content" ObjectID="_1648020539" r:id="rId25"/>
              </w:object>
            </w:r>
            <w:r w:rsidRPr="004E6AF5">
              <w:rPr>
                <w:color w:val="000000" w:themeColor="text1"/>
                <w:szCs w:val="28"/>
              </w:rPr>
              <w:t xml:space="preserve">  và </w:t>
            </w:r>
            <w:r w:rsidRPr="004E6AF5">
              <w:rPr>
                <w:color w:val="000000" w:themeColor="text1"/>
                <w:position w:val="-28"/>
                <w:szCs w:val="28"/>
              </w:rPr>
              <w:object w:dxaOrig="540" w:dyaOrig="720">
                <v:shape id="_x0000_i1034" type="#_x0000_t75" style="width:26.95pt;height:35.8pt" o:ole="">
                  <v:imagedata r:id="rId26" o:title=""/>
                </v:shape>
                <o:OLEObject Type="Embed" ProgID="Equation.DSMT4" ShapeID="_x0000_i1034" DrawAspect="Content" ObjectID="_1648020540" r:id="rId27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color w:val="000000" w:themeColor="text1"/>
                <w:position w:val="-26"/>
                <w:szCs w:val="28"/>
              </w:rPr>
              <w:object w:dxaOrig="380" w:dyaOrig="700">
                <v:shape id="_x0000_i1029" type="#_x0000_t75" style="width:19.25pt;height:34.65pt" o:ole="">
                  <v:imagedata r:id="rId28" o:title=""/>
                </v:shape>
                <o:OLEObject Type="Embed" ProgID="Equation.DSMT4" ShapeID="_x0000_i1029" DrawAspect="Content" ObjectID="_1648020541" r:id="rId29"/>
              </w:object>
            </w:r>
            <w:r w:rsidRPr="004E6AF5">
              <w:rPr>
                <w:color w:val="000000" w:themeColor="text1"/>
                <w:szCs w:val="28"/>
              </w:rPr>
              <w:t xml:space="preserve"> ; </w:t>
            </w:r>
            <w:r w:rsidRPr="004E6AF5">
              <w:rPr>
                <w:color w:val="000000" w:themeColor="text1"/>
                <w:position w:val="-28"/>
                <w:szCs w:val="28"/>
              </w:rPr>
              <w:object w:dxaOrig="540" w:dyaOrig="720">
                <v:shape id="_x0000_i1030" type="#_x0000_t75" style="width:26.95pt;height:35.8pt" o:ole="">
                  <v:imagedata r:id="rId30" o:title=""/>
                </v:shape>
                <o:OLEObject Type="Embed" ProgID="Equation.DSMT4" ShapeID="_x0000_i1030" DrawAspect="Content" ObjectID="_1648020542" r:id="rId31"/>
              </w:object>
            </w:r>
            <w:r w:rsidRPr="004E6AF5">
              <w:rPr>
                <w:color w:val="000000" w:themeColor="text1"/>
                <w:szCs w:val="28"/>
              </w:rPr>
              <w:t xml:space="preserve"> và </w:t>
            </w:r>
            <w:r w:rsidRPr="004E6AF5">
              <w:rPr>
                <w:color w:val="000000" w:themeColor="text1"/>
                <w:position w:val="-28"/>
                <w:szCs w:val="28"/>
              </w:rPr>
              <w:object w:dxaOrig="400" w:dyaOrig="720">
                <v:shape id="_x0000_i1031" type="#_x0000_t75" style="width:20pt;height:35.8pt" o:ole="">
                  <v:imagedata r:id="rId32" o:title=""/>
                </v:shape>
                <o:OLEObject Type="Embed" ProgID="Equation.DSMT4" ShapeID="_x0000_i1031" DrawAspect="Content" ObjectID="_1648020543" r:id="rId33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4E6AF5" w:rsidRPr="004E6AF5" w:rsidRDefault="004E6AF5" w:rsidP="004E6AF5">
      <w:pPr>
        <w:spacing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>Bài 2:</w:t>
      </w:r>
      <w:r w:rsidRPr="004E6AF5">
        <w:rPr>
          <w:color w:val="000000" w:themeColor="text1"/>
          <w:szCs w:val="28"/>
        </w:rPr>
        <w:t xml:space="preserve"> Tìm số nguyên </w:t>
      </w:r>
      <w:r w:rsidRPr="004E6AF5">
        <w:rPr>
          <w:i/>
          <w:color w:val="000000" w:themeColor="text1"/>
          <w:szCs w:val="28"/>
        </w:rPr>
        <w:t>x</w:t>
      </w:r>
      <w:r w:rsidRPr="004E6AF5">
        <w:rPr>
          <w:color w:val="000000" w:themeColor="text1"/>
          <w:szCs w:val="28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480"/>
        <w:gridCol w:w="3502"/>
      </w:tblGrid>
      <w:tr w:rsidR="004E6AF5" w:rsidRPr="004E6AF5" w:rsidTr="005654F0">
        <w:tc>
          <w:tcPr>
            <w:tcW w:w="3663" w:type="dxa"/>
          </w:tcPr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840" w:dyaOrig="720">
                <v:shape id="_x0000_i1039" type="#_x0000_t75" style="width:41.95pt;height:35.8pt" o:ole="">
                  <v:imagedata r:id="rId34" o:title=""/>
                </v:shape>
                <o:OLEObject Type="Embed" ProgID="Equation.DSMT4" ShapeID="_x0000_i1039" DrawAspect="Content" ObjectID="_1648020544" r:id="rId35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szCs w:val="28"/>
              </w:rPr>
            </w:pPr>
            <w:r w:rsidRPr="004E6AF5">
              <w:rPr>
                <w:position w:val="-28"/>
              </w:rPr>
              <w:object w:dxaOrig="960" w:dyaOrig="720">
                <v:shape id="_x0000_i1040" type="#_x0000_t75" style="width:48.15pt;height:35.8pt" o:ole="">
                  <v:imagedata r:id="rId36" o:title=""/>
                </v:shape>
                <o:OLEObject Type="Embed" ProgID="Equation.DSMT4" ShapeID="_x0000_i1040" DrawAspect="Content" ObjectID="_1648020545" r:id="rId37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663" w:type="dxa"/>
          </w:tcPr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1020" w:dyaOrig="720">
                <v:shape id="_x0000_i1041" type="#_x0000_t75" style="width:50.8pt;height:35.8pt" o:ole="">
                  <v:imagedata r:id="rId38" o:title=""/>
                </v:shape>
                <o:OLEObject Type="Embed" ProgID="Equation.DSMT4" ShapeID="_x0000_i1041" DrawAspect="Content" ObjectID="_1648020546" r:id="rId39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1219" w:dyaOrig="720">
                <v:shape id="_x0000_i1042" type="#_x0000_t75" style="width:61.2pt;height:35.8pt" o:ole="">
                  <v:imagedata r:id="rId40" o:title=""/>
                </v:shape>
                <o:OLEObject Type="Embed" ProgID="Equation.DSMT4" ShapeID="_x0000_i1042" DrawAspect="Content" ObjectID="_1648020547" r:id="rId41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663" w:type="dxa"/>
          </w:tcPr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1260" w:dyaOrig="720">
                <v:shape id="_x0000_i1043" type="#_x0000_t75" style="width:62.75pt;height:35.8pt" o:ole="">
                  <v:imagedata r:id="rId42" o:title=""/>
                </v:shape>
                <o:OLEObject Type="Embed" ProgID="Equation.DSMT4" ShapeID="_x0000_i1043" DrawAspect="Content" ObjectID="_1648020548" r:id="rId43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  <w:p w:rsidR="004E6AF5" w:rsidRPr="004E6AF5" w:rsidRDefault="004E6AF5" w:rsidP="00B36711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 w:themeColor="text1"/>
                <w:szCs w:val="28"/>
              </w:rPr>
            </w:pPr>
            <w:r w:rsidRPr="004E6AF5">
              <w:rPr>
                <w:position w:val="-28"/>
              </w:rPr>
              <w:object w:dxaOrig="1359" w:dyaOrig="720">
                <v:shape id="_x0000_i1044" type="#_x0000_t75" style="width:67.75pt;height:35.8pt" o:ole="">
                  <v:imagedata r:id="rId44" o:title=""/>
                </v:shape>
                <o:OLEObject Type="Embed" ProgID="Equation.DSMT4" ShapeID="_x0000_i1044" DrawAspect="Content" ObjectID="_1648020549" r:id="rId45"/>
              </w:object>
            </w:r>
            <w:r w:rsidRPr="004E6AF5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4E6AF5" w:rsidRPr="004E6AF5" w:rsidRDefault="004E6AF5" w:rsidP="004E6AF5">
      <w:pPr>
        <w:spacing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 xml:space="preserve">Bài </w:t>
      </w:r>
      <w:r w:rsidRPr="004E6AF5">
        <w:rPr>
          <w:b/>
          <w:color w:val="000000" w:themeColor="text1"/>
          <w:szCs w:val="28"/>
        </w:rPr>
        <w:t>3</w:t>
      </w:r>
      <w:r w:rsidRPr="004E6AF5">
        <w:rPr>
          <w:color w:val="000000" w:themeColor="text1"/>
          <w:szCs w:val="28"/>
        </w:rPr>
        <w:t>: Vẽ góc MAN có số đo 118</w:t>
      </w:r>
      <w:r w:rsidRPr="004E6AF5">
        <w:rPr>
          <w:color w:val="000000" w:themeColor="text1"/>
          <w:szCs w:val="28"/>
          <w:vertAlign w:val="superscript"/>
        </w:rPr>
        <w:t>0</w:t>
      </w:r>
      <w:r w:rsidRPr="004E6AF5">
        <w:rPr>
          <w:color w:val="000000" w:themeColor="text1"/>
          <w:szCs w:val="28"/>
        </w:rPr>
        <w:t>. Vẽ tia AQ là phân giác của góc MAN.</w:t>
      </w:r>
    </w:p>
    <w:p w:rsidR="004E6AF5" w:rsidRPr="004E6AF5" w:rsidRDefault="004E6AF5" w:rsidP="004E6AF5">
      <w:pPr>
        <w:spacing w:after="120"/>
        <w:jc w:val="both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 xml:space="preserve">Bài </w:t>
      </w:r>
      <w:r w:rsidRPr="004E6AF5">
        <w:rPr>
          <w:b/>
          <w:color w:val="000000" w:themeColor="text1"/>
          <w:szCs w:val="28"/>
        </w:rPr>
        <w:t>4</w:t>
      </w:r>
      <w:r w:rsidRPr="004E6AF5">
        <w:rPr>
          <w:color w:val="000000" w:themeColor="text1"/>
          <w:szCs w:val="28"/>
        </w:rPr>
        <w:t xml:space="preserve">: Cho điểm O nằm trên đường thẳng xy. Trên nửa mặt phẳng bờ xy, vẽ các tia Oz, Ot sao cho </w:t>
      </w:r>
      <w:r w:rsidRPr="004E6AF5">
        <w:rPr>
          <w:color w:val="000000" w:themeColor="text1"/>
          <w:position w:val="-12"/>
          <w:szCs w:val="28"/>
        </w:rPr>
        <w:object w:dxaOrig="2500" w:dyaOrig="460">
          <v:shape id="_x0000_i1045" type="#_x0000_t75" style="width:124.75pt;height:23.1pt" o:ole="">
            <v:imagedata r:id="rId46" o:title=""/>
          </v:shape>
          <o:OLEObject Type="Embed" ProgID="Equation.DSMT4" ShapeID="_x0000_i1045" DrawAspect="Content" ObjectID="_1648020550" r:id="rId47"/>
        </w:object>
      </w:r>
      <w:r w:rsidRPr="004E6AF5">
        <w:rPr>
          <w:color w:val="000000" w:themeColor="text1"/>
          <w:szCs w:val="28"/>
        </w:rPr>
        <w:t>.</w:t>
      </w:r>
    </w:p>
    <w:p w:rsidR="004E6AF5" w:rsidRPr="004E6AF5" w:rsidRDefault="004E6AF5" w:rsidP="00B36711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Tính </w:t>
      </w:r>
      <w:r w:rsidRPr="004E6AF5">
        <w:rPr>
          <w:color w:val="000000" w:themeColor="text1"/>
          <w:position w:val="-6"/>
          <w:szCs w:val="28"/>
        </w:rPr>
        <w:object w:dxaOrig="460" w:dyaOrig="400">
          <v:shape id="_x0000_i1046" type="#_x0000_t75" style="width:23.1pt;height:20pt" o:ole="">
            <v:imagedata r:id="rId48" o:title=""/>
          </v:shape>
          <o:OLEObject Type="Embed" ProgID="Equation.DSMT4" ShapeID="_x0000_i1046" DrawAspect="Content" ObjectID="_1648020551" r:id="rId49"/>
        </w:object>
      </w:r>
      <w:r>
        <w:rPr>
          <w:color w:val="000000" w:themeColor="text1"/>
          <w:szCs w:val="28"/>
        </w:rPr>
        <w:t>? Từ đó suy ra t</w:t>
      </w:r>
      <w:r w:rsidRPr="004E6AF5">
        <w:rPr>
          <w:color w:val="000000" w:themeColor="text1"/>
          <w:szCs w:val="28"/>
        </w:rPr>
        <w:t>ia Ot có là phân giác củ</w:t>
      </w:r>
      <w:r>
        <w:rPr>
          <w:color w:val="000000" w:themeColor="text1"/>
          <w:szCs w:val="28"/>
        </w:rPr>
        <w:t>a góc yOz.</w:t>
      </w:r>
    </w:p>
    <w:p w:rsidR="004E6AF5" w:rsidRPr="004E6AF5" w:rsidRDefault="004E6AF5" w:rsidP="00B36711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zCs w:val="28"/>
        </w:rPr>
      </w:pPr>
      <w:r w:rsidRPr="004E6AF5">
        <w:rPr>
          <w:color w:val="000000" w:themeColor="text1"/>
          <w:szCs w:val="28"/>
        </w:rPr>
        <w:t xml:space="preserve">Tính </w:t>
      </w:r>
      <w:r w:rsidRPr="004E6AF5">
        <w:rPr>
          <w:color w:val="000000" w:themeColor="text1"/>
          <w:position w:val="-10"/>
          <w:szCs w:val="28"/>
        </w:rPr>
        <w:object w:dxaOrig="1060" w:dyaOrig="440">
          <v:shape id="_x0000_i1047" type="#_x0000_t75" style="width:53.15pt;height:21.95pt" o:ole="">
            <v:imagedata r:id="rId50" o:title=""/>
          </v:shape>
          <o:OLEObject Type="Embed" ProgID="Equation.DSMT4" ShapeID="_x0000_i1047" DrawAspect="Content" ObjectID="_1648020552" r:id="rId51"/>
        </w:object>
      </w:r>
      <w:r w:rsidRPr="004E6AF5">
        <w:rPr>
          <w:color w:val="000000" w:themeColor="text1"/>
          <w:szCs w:val="28"/>
        </w:rPr>
        <w:t>?</w:t>
      </w:r>
    </w:p>
    <w:p w:rsidR="004E6AF5" w:rsidRPr="004E6AF5" w:rsidRDefault="004E6AF5" w:rsidP="00B36711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zCs w:val="28"/>
        </w:rPr>
      </w:pPr>
      <w:r w:rsidRPr="004E6AF5">
        <w:rPr>
          <w:color w:val="000000" w:themeColor="text1"/>
          <w:szCs w:val="28"/>
        </w:rPr>
        <w:t>Tia Oz có là phân giác của góc xOt không? Vì sao?</w:t>
      </w:r>
    </w:p>
    <w:p w:rsidR="004E6AF5" w:rsidRPr="004E6AF5" w:rsidRDefault="004E6AF5" w:rsidP="004E6AF5">
      <w:pPr>
        <w:spacing w:after="120"/>
        <w:rPr>
          <w:color w:val="000000" w:themeColor="text1"/>
          <w:szCs w:val="28"/>
        </w:rPr>
      </w:pPr>
      <w:r w:rsidRPr="004E6AF5">
        <w:rPr>
          <w:b/>
          <w:color w:val="000000" w:themeColor="text1"/>
          <w:szCs w:val="28"/>
        </w:rPr>
        <w:t xml:space="preserve">Bài </w:t>
      </w:r>
      <w:r w:rsidRPr="004E6AF5">
        <w:rPr>
          <w:b/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: </w:t>
      </w:r>
      <w:r w:rsidRPr="004E6AF5">
        <w:rPr>
          <w:color w:val="000000" w:themeColor="text1"/>
          <w:szCs w:val="28"/>
        </w:rPr>
        <w:t xml:space="preserve">Vẽ hai góc kề bù xOy, yOz, biết </w:t>
      </w:r>
      <w:r w:rsidRPr="004E6AF5">
        <w:rPr>
          <w:color w:val="000000" w:themeColor="text1"/>
          <w:position w:val="-12"/>
          <w:szCs w:val="28"/>
        </w:rPr>
        <w:object w:dxaOrig="1300" w:dyaOrig="460">
          <v:shape id="_x0000_i1048" type="#_x0000_t75" style="width:64.7pt;height:23.1pt" o:ole="">
            <v:imagedata r:id="rId52" o:title=""/>
          </v:shape>
          <o:OLEObject Type="Embed" ProgID="Equation.DSMT4" ShapeID="_x0000_i1048" DrawAspect="Content" ObjectID="_1648020553" r:id="rId53"/>
        </w:object>
      </w:r>
      <w:r w:rsidRPr="004E6AF5">
        <w:rPr>
          <w:color w:val="000000" w:themeColor="text1"/>
          <w:szCs w:val="28"/>
        </w:rPr>
        <w:t xml:space="preserve">. Gọi tia Ot là phân giác của góc xOy. </w:t>
      </w:r>
    </w:p>
    <w:p w:rsidR="004E6AF5" w:rsidRPr="004E6AF5" w:rsidRDefault="004E6AF5" w:rsidP="00B36711">
      <w:pPr>
        <w:pStyle w:val="ListParagraph"/>
        <w:numPr>
          <w:ilvl w:val="0"/>
          <w:numId w:val="1"/>
        </w:numPr>
        <w:spacing w:after="120"/>
        <w:rPr>
          <w:color w:val="000000" w:themeColor="text1"/>
          <w:szCs w:val="28"/>
        </w:rPr>
      </w:pPr>
      <w:r w:rsidRPr="004E6AF5">
        <w:rPr>
          <w:color w:val="000000" w:themeColor="text1"/>
          <w:szCs w:val="28"/>
        </w:rPr>
        <w:t xml:space="preserve">Tính </w:t>
      </w:r>
      <w:r w:rsidRPr="004E6AF5">
        <w:rPr>
          <w:color w:val="000000" w:themeColor="text1"/>
          <w:position w:val="-6"/>
          <w:szCs w:val="28"/>
        </w:rPr>
        <w:object w:dxaOrig="460" w:dyaOrig="400">
          <v:shape id="_x0000_i1049" type="#_x0000_t75" style="width:23.1pt;height:20pt" o:ole="">
            <v:imagedata r:id="rId54" o:title=""/>
          </v:shape>
          <o:OLEObject Type="Embed" ProgID="Equation.DSMT4" ShapeID="_x0000_i1049" DrawAspect="Content" ObjectID="_1648020554" r:id="rId55"/>
        </w:object>
      </w:r>
      <w:r w:rsidRPr="004E6AF5">
        <w:rPr>
          <w:color w:val="000000" w:themeColor="text1"/>
          <w:szCs w:val="28"/>
        </w:rPr>
        <w:t>?</w:t>
      </w:r>
    </w:p>
    <w:p w:rsidR="004E6AF5" w:rsidRPr="004E6AF5" w:rsidRDefault="004E6AF5" w:rsidP="00B36711">
      <w:pPr>
        <w:pStyle w:val="ListParagraph"/>
        <w:numPr>
          <w:ilvl w:val="0"/>
          <w:numId w:val="1"/>
        </w:numPr>
        <w:spacing w:after="120"/>
        <w:rPr>
          <w:color w:val="000000" w:themeColor="text1"/>
          <w:szCs w:val="28"/>
        </w:rPr>
      </w:pPr>
      <w:r w:rsidRPr="004E6AF5">
        <w:rPr>
          <w:color w:val="000000" w:themeColor="text1"/>
          <w:szCs w:val="28"/>
        </w:rPr>
        <w:t xml:space="preserve">Vẽ tia Ot’ là phân giác của </w:t>
      </w:r>
      <w:r w:rsidRPr="004E6AF5">
        <w:rPr>
          <w:color w:val="000000" w:themeColor="text1"/>
          <w:position w:val="-12"/>
          <w:szCs w:val="28"/>
        </w:rPr>
        <w:object w:dxaOrig="540" w:dyaOrig="460">
          <v:shape id="_x0000_i1050" type="#_x0000_t75" style="width:26.95pt;height:23.1pt" o:ole="">
            <v:imagedata r:id="rId56" o:title=""/>
          </v:shape>
          <o:OLEObject Type="Embed" ProgID="Equation.DSMT4" ShapeID="_x0000_i1050" DrawAspect="Content" ObjectID="_1648020555" r:id="rId57"/>
        </w:object>
      </w:r>
      <w:r w:rsidRPr="004E6AF5">
        <w:rPr>
          <w:color w:val="000000" w:themeColor="text1"/>
          <w:szCs w:val="28"/>
        </w:rPr>
        <w:t xml:space="preserve">. Tính </w:t>
      </w:r>
      <w:r w:rsidRPr="004E6AF5">
        <w:rPr>
          <w:color w:val="000000" w:themeColor="text1"/>
          <w:position w:val="-6"/>
          <w:szCs w:val="28"/>
        </w:rPr>
        <w:object w:dxaOrig="499" w:dyaOrig="400">
          <v:shape id="_x0000_i1051" type="#_x0000_t75" style="width:25.05pt;height:20pt" o:ole="">
            <v:imagedata r:id="rId58" o:title=""/>
          </v:shape>
          <o:OLEObject Type="Embed" ProgID="Equation.DSMT4" ShapeID="_x0000_i1051" DrawAspect="Content" ObjectID="_1648020556" r:id="rId59"/>
        </w:object>
      </w:r>
      <w:r w:rsidRPr="004E6AF5">
        <w:rPr>
          <w:color w:val="000000" w:themeColor="text1"/>
          <w:szCs w:val="28"/>
        </w:rPr>
        <w:t>?</w:t>
      </w:r>
    </w:p>
    <w:p w:rsidR="00C13598" w:rsidRPr="004E6AF5" w:rsidRDefault="004E6AF5" w:rsidP="004E6AF5">
      <w:pPr>
        <w:spacing w:after="120"/>
        <w:jc w:val="both"/>
        <w:rPr>
          <w:szCs w:val="28"/>
        </w:rPr>
      </w:pPr>
      <w:r w:rsidRPr="004E6AF5">
        <w:rPr>
          <w:color w:val="000000" w:themeColor="text1"/>
          <w:szCs w:val="28"/>
        </w:rPr>
        <w:t xml:space="preserve"> </w:t>
      </w:r>
    </w:p>
    <w:sectPr w:rsidR="00C13598" w:rsidRPr="004E6AF5" w:rsidSect="002F7CF2">
      <w:pgSz w:w="11907" w:h="16839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C0"/>
    <w:multiLevelType w:val="hybridMultilevel"/>
    <w:tmpl w:val="2AA0B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368F"/>
    <w:multiLevelType w:val="hybridMultilevel"/>
    <w:tmpl w:val="543A9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4224B"/>
    <w:multiLevelType w:val="hybridMultilevel"/>
    <w:tmpl w:val="95F8C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0B9B"/>
    <w:multiLevelType w:val="hybridMultilevel"/>
    <w:tmpl w:val="01FA0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81"/>
    <w:rsid w:val="000B1199"/>
    <w:rsid w:val="00100B2B"/>
    <w:rsid w:val="00227852"/>
    <w:rsid w:val="00233DAA"/>
    <w:rsid w:val="002419AF"/>
    <w:rsid w:val="00263113"/>
    <w:rsid w:val="002748BA"/>
    <w:rsid w:val="00280A47"/>
    <w:rsid w:val="00297C4E"/>
    <w:rsid w:val="002D5F99"/>
    <w:rsid w:val="002F7CF2"/>
    <w:rsid w:val="00457931"/>
    <w:rsid w:val="004833AB"/>
    <w:rsid w:val="004D6F4E"/>
    <w:rsid w:val="004E6AF5"/>
    <w:rsid w:val="004E704F"/>
    <w:rsid w:val="004F24A1"/>
    <w:rsid w:val="005E3622"/>
    <w:rsid w:val="006274E3"/>
    <w:rsid w:val="00647DEA"/>
    <w:rsid w:val="006A60F2"/>
    <w:rsid w:val="007B306D"/>
    <w:rsid w:val="007B57EB"/>
    <w:rsid w:val="007D10A9"/>
    <w:rsid w:val="00837A6B"/>
    <w:rsid w:val="008402B9"/>
    <w:rsid w:val="00874085"/>
    <w:rsid w:val="009928A7"/>
    <w:rsid w:val="009D3848"/>
    <w:rsid w:val="00A502DD"/>
    <w:rsid w:val="00B36711"/>
    <w:rsid w:val="00BB2B1C"/>
    <w:rsid w:val="00C13598"/>
    <w:rsid w:val="00C3151C"/>
    <w:rsid w:val="00C47316"/>
    <w:rsid w:val="00C653D3"/>
    <w:rsid w:val="00CA766B"/>
    <w:rsid w:val="00D276E4"/>
    <w:rsid w:val="00D35581"/>
    <w:rsid w:val="00D82927"/>
    <w:rsid w:val="00E013C4"/>
    <w:rsid w:val="00E2060B"/>
    <w:rsid w:val="00E72C73"/>
    <w:rsid w:val="00ED7D02"/>
    <w:rsid w:val="00EE30F1"/>
    <w:rsid w:val="00F46AF7"/>
    <w:rsid w:val="00FA7281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maianh</cp:lastModifiedBy>
  <cp:revision>15</cp:revision>
  <dcterms:created xsi:type="dcterms:W3CDTF">2020-02-17T05:06:00Z</dcterms:created>
  <dcterms:modified xsi:type="dcterms:W3CDTF">2020-04-10T03:39:00Z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